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3ADB" w14:textId="77777777" w:rsidR="00A631D7" w:rsidRPr="00A631D7" w:rsidRDefault="00A631D7" w:rsidP="00A631D7">
      <w:pPr>
        <w:pStyle w:val="NormalnyWeb"/>
        <w:shd w:val="clear" w:color="auto" w:fill="FFFFFF"/>
        <w:spacing w:after="360"/>
        <w:jc w:val="center"/>
        <w:rPr>
          <w:rStyle w:val="Pogrubienie"/>
          <w:color w:val="404040"/>
          <w:sz w:val="22"/>
          <w:szCs w:val="22"/>
        </w:rPr>
      </w:pPr>
      <w:r w:rsidRPr="00A631D7">
        <w:rPr>
          <w:rStyle w:val="Pogrubienie"/>
          <w:color w:val="404040"/>
          <w:sz w:val="22"/>
          <w:szCs w:val="22"/>
        </w:rPr>
        <w:t>Regulamin Gry Miejskiej</w:t>
      </w:r>
    </w:p>
    <w:p w14:paraId="2CECADAA" w14:textId="77777777" w:rsidR="00A631D7" w:rsidRPr="00A631D7" w:rsidRDefault="00A631D7" w:rsidP="00A631D7">
      <w:pPr>
        <w:pStyle w:val="NormalnyWeb"/>
        <w:shd w:val="clear" w:color="auto" w:fill="FFFFFF"/>
        <w:spacing w:after="360"/>
        <w:jc w:val="center"/>
        <w:rPr>
          <w:rStyle w:val="Pogrubienie"/>
          <w:color w:val="404040"/>
          <w:sz w:val="22"/>
          <w:szCs w:val="22"/>
        </w:rPr>
      </w:pPr>
      <w:r w:rsidRPr="00A631D7">
        <w:rPr>
          <w:rStyle w:val="Pogrubienie"/>
          <w:color w:val="404040"/>
          <w:sz w:val="22"/>
          <w:szCs w:val="22"/>
        </w:rPr>
        <w:t>„Wielokulturowy Lublin: śladami lubelskich protestantów”</w:t>
      </w:r>
    </w:p>
    <w:p w14:paraId="0ECF1EE3" w14:textId="77777777" w:rsidR="00A631D7" w:rsidRDefault="00A631D7" w:rsidP="00A631D7">
      <w:pPr>
        <w:pStyle w:val="NormalnyWeb"/>
        <w:shd w:val="clear" w:color="auto" w:fill="FFFFFF"/>
        <w:spacing w:after="360"/>
        <w:rPr>
          <w:rStyle w:val="Pogrubienie"/>
          <w:color w:val="404040"/>
          <w:sz w:val="22"/>
          <w:szCs w:val="22"/>
        </w:rPr>
      </w:pPr>
    </w:p>
    <w:p w14:paraId="3AE0B2EC" w14:textId="77777777" w:rsidR="00A631D7" w:rsidRPr="00A631D7" w:rsidRDefault="00A631D7" w:rsidP="00A631D7">
      <w:pPr>
        <w:pStyle w:val="NormalnyWeb"/>
        <w:shd w:val="clear" w:color="auto" w:fill="FFFFFF"/>
        <w:spacing w:after="360"/>
        <w:jc w:val="center"/>
        <w:rPr>
          <w:rStyle w:val="Pogrubienie"/>
          <w:color w:val="404040"/>
          <w:sz w:val="22"/>
          <w:szCs w:val="22"/>
        </w:rPr>
      </w:pPr>
      <w:r w:rsidRPr="00A631D7">
        <w:rPr>
          <w:rStyle w:val="Pogrubienie"/>
          <w:color w:val="404040"/>
          <w:sz w:val="22"/>
          <w:szCs w:val="22"/>
        </w:rPr>
        <w:t>§ 1. Organizator</w:t>
      </w:r>
    </w:p>
    <w:p w14:paraId="593CD403" w14:textId="77777777" w:rsidR="00A631D7" w:rsidRPr="00A631D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631D7">
        <w:rPr>
          <w:rStyle w:val="Pogrubienie"/>
          <w:b w:val="0"/>
          <w:bCs w:val="0"/>
          <w:color w:val="404040"/>
          <w:sz w:val="22"/>
          <w:szCs w:val="22"/>
        </w:rPr>
        <w:t>1. Organizatorem Gry Miejskiej „Wielokulturowy Lublin: śladami lubelskich protestantów” (zwanej dalej Grą)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jest </w:t>
      </w:r>
      <w:r>
        <w:rPr>
          <w:rStyle w:val="Pogrubienie"/>
          <w:b w:val="0"/>
          <w:bCs w:val="0"/>
          <w:color w:val="404040"/>
          <w:sz w:val="22"/>
          <w:szCs w:val="22"/>
        </w:rPr>
        <w:t>Fundacja Twój Ruch.</w:t>
      </w:r>
    </w:p>
    <w:p w14:paraId="0D9E4D7C" w14:textId="77777777" w:rsidR="00A631D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631D7">
        <w:rPr>
          <w:rStyle w:val="Pogrubienie"/>
          <w:b w:val="0"/>
          <w:bCs w:val="0"/>
          <w:color w:val="404040"/>
          <w:sz w:val="22"/>
          <w:szCs w:val="22"/>
        </w:rPr>
        <w:t>2. Przez organizację Gry rozumie się przygotowanie Punktów Kontrolnych na terenie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miasta </w:t>
      </w:r>
      <w:r>
        <w:rPr>
          <w:rStyle w:val="Pogrubienie"/>
          <w:b w:val="0"/>
          <w:bCs w:val="0"/>
          <w:color w:val="404040"/>
          <w:sz w:val="22"/>
          <w:szCs w:val="22"/>
        </w:rPr>
        <w:t>Lublin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 oraz wszystkie inne czynności zmierzające do prawidłowego jej przebiegu.</w:t>
      </w:r>
    </w:p>
    <w:p w14:paraId="0D0F5216" w14:textId="77777777" w:rsidR="00A631D7" w:rsidRPr="00A631D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 xml:space="preserve">3.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Klauzula informacyjna dla Uczestników Gry, będąca Załącznikiem do niniejszego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Regulaminu, stanowi wypełnienie ciążącego na Administratorze obowiązku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informacyjnego, o którym mowa w art. 13 Rozporządzenia Parlamentu Europejskiego i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Rady (UE) 2016/679 z dnia 27 kwietnia 2016 r. w sprawie ochrony osób fizycznych w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związku z przetwarzaniem danych osobowych i w sprawie swobodnego przepływu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takich danych oraz uchylenia dyrektywy 95/46/WE (ogólne rozporządzenie o ochronie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danych).</w:t>
      </w:r>
    </w:p>
    <w:p w14:paraId="1FCCC6C6" w14:textId="77777777" w:rsidR="00A631D7" w:rsidRPr="00A631D7" w:rsidRDefault="00A631D7" w:rsidP="00A631D7">
      <w:pPr>
        <w:pStyle w:val="NormalnyWeb"/>
        <w:shd w:val="clear" w:color="auto" w:fill="FFFFFF"/>
        <w:spacing w:after="360"/>
        <w:jc w:val="center"/>
        <w:rPr>
          <w:rStyle w:val="Pogrubienie"/>
          <w:color w:val="404040"/>
          <w:sz w:val="22"/>
          <w:szCs w:val="22"/>
        </w:rPr>
      </w:pPr>
      <w:r w:rsidRPr="00A631D7">
        <w:rPr>
          <w:rStyle w:val="Pogrubienie"/>
          <w:color w:val="404040"/>
          <w:sz w:val="22"/>
          <w:szCs w:val="22"/>
        </w:rPr>
        <w:t>§ 2. Zasady Gry</w:t>
      </w:r>
    </w:p>
    <w:p w14:paraId="0DF256ED" w14:textId="55A4F9FA" w:rsidR="00B51053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1. Gra „Wielokulturowy Lublin: śladami lubelskich protestantów” odbędzie się </w:t>
      </w:r>
      <w:r w:rsidR="001B68A4"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 czerwca 20</w:t>
      </w:r>
      <w:r>
        <w:rPr>
          <w:rStyle w:val="Pogrubienie"/>
          <w:b w:val="0"/>
          <w:bCs w:val="0"/>
          <w:color w:val="404040"/>
          <w:sz w:val="22"/>
          <w:szCs w:val="22"/>
        </w:rPr>
        <w:t>2</w:t>
      </w:r>
      <w:r w:rsidR="001B68A4">
        <w:rPr>
          <w:rStyle w:val="Pogrubienie"/>
          <w:b w:val="0"/>
          <w:bCs w:val="0"/>
          <w:color w:val="404040"/>
          <w:sz w:val="22"/>
          <w:szCs w:val="22"/>
        </w:rPr>
        <w:t>4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 roku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w </w:t>
      </w:r>
      <w:r>
        <w:rPr>
          <w:rStyle w:val="Pogrubienie"/>
          <w:b w:val="0"/>
          <w:bCs w:val="0"/>
          <w:color w:val="404040"/>
          <w:sz w:val="22"/>
          <w:szCs w:val="22"/>
        </w:rPr>
        <w:t>Lublinie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w godzinach 19:</w:t>
      </w:r>
      <w:r w:rsidR="001B68A4">
        <w:rPr>
          <w:rStyle w:val="Pogrubienie"/>
          <w:b w:val="0"/>
          <w:bCs w:val="0"/>
          <w:color w:val="404040"/>
          <w:sz w:val="22"/>
          <w:szCs w:val="22"/>
        </w:rPr>
        <w:t>30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-</w:t>
      </w:r>
      <w:r w:rsidR="001C6AF3">
        <w:rPr>
          <w:rStyle w:val="Pogrubienie"/>
          <w:b w:val="0"/>
          <w:bCs w:val="0"/>
          <w:color w:val="404040"/>
          <w:sz w:val="22"/>
          <w:szCs w:val="22"/>
        </w:rPr>
        <w:t>21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:</w:t>
      </w:r>
      <w:r w:rsidR="001C6AF3">
        <w:rPr>
          <w:rStyle w:val="Pogrubienie"/>
          <w:b w:val="0"/>
          <w:bCs w:val="0"/>
          <w:color w:val="404040"/>
          <w:sz w:val="22"/>
          <w:szCs w:val="22"/>
        </w:rPr>
        <w:t>30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.</w:t>
      </w:r>
    </w:p>
    <w:p w14:paraId="24FD7008" w14:textId="77777777" w:rsidR="00B51053" w:rsidRPr="00A631D7" w:rsidRDefault="00B51053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 xml:space="preserve">2. </w:t>
      </w:r>
      <w:r w:rsidRPr="00B077A2">
        <w:rPr>
          <w:color w:val="404040"/>
          <w:sz w:val="22"/>
          <w:szCs w:val="22"/>
        </w:rPr>
        <w:t>W grze mogą brać udział osoby, które zarejestrowały się na star</w:t>
      </w:r>
      <w:r>
        <w:rPr>
          <w:color w:val="404040"/>
          <w:sz w:val="22"/>
          <w:szCs w:val="22"/>
        </w:rPr>
        <w:t>cie</w:t>
      </w:r>
      <w:r w:rsidRPr="00B077A2">
        <w:rPr>
          <w:color w:val="404040"/>
          <w:sz w:val="22"/>
          <w:szCs w:val="22"/>
        </w:rPr>
        <w:t xml:space="preserve"> gry – jednak tylko w razie wolnych miejsc.</w:t>
      </w:r>
    </w:p>
    <w:p w14:paraId="29BFA3A5" w14:textId="77777777" w:rsidR="00A631D7" w:rsidRPr="00A631D7" w:rsidRDefault="00B51053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3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. Podczas Gry Zespoły będą wykonywać zadania, otrzymywać rekwizyty i wskazówki.</w:t>
      </w:r>
    </w:p>
    <w:p w14:paraId="37F5C862" w14:textId="77777777" w:rsidR="00A631D7" w:rsidRPr="00A631D7" w:rsidRDefault="00B51053" w:rsidP="00E76710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4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. Zadaniem uczestników Gry jest poruszanie się pomiędzy poszczególnymi Punktami</w:t>
      </w:r>
      <w:r w:rsidR="00A631D7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Kontrolnymi oraz wykonanie podanych zadań. </w:t>
      </w:r>
      <w:r w:rsidR="00E76710">
        <w:rPr>
          <w:color w:val="404040"/>
          <w:sz w:val="22"/>
          <w:szCs w:val="22"/>
        </w:rPr>
        <w:t>Aby</w:t>
      </w:r>
      <w:r w:rsidR="00E76710" w:rsidRPr="00B077A2">
        <w:rPr>
          <w:color w:val="404040"/>
          <w:sz w:val="22"/>
          <w:szCs w:val="22"/>
        </w:rPr>
        <w:t xml:space="preserve"> ukończyć grę trzeba </w:t>
      </w:r>
      <w:r w:rsidR="00E76710">
        <w:rPr>
          <w:color w:val="404040"/>
          <w:sz w:val="22"/>
          <w:szCs w:val="22"/>
        </w:rPr>
        <w:t>zaliczyć obecność</w:t>
      </w:r>
      <w:r w:rsidR="00E76710" w:rsidRPr="00B077A2">
        <w:rPr>
          <w:color w:val="404040"/>
          <w:sz w:val="22"/>
          <w:szCs w:val="22"/>
        </w:rPr>
        <w:t xml:space="preserve"> na wszystkich jej punktach.</w:t>
      </w:r>
    </w:p>
    <w:p w14:paraId="6B153077" w14:textId="77777777" w:rsidR="00A631D7" w:rsidRPr="00A631D7" w:rsidRDefault="00B51053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5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. O kolejności wykonywania zadań w Punktach kontrolnych decyduje kolejność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przybycia Zespołu na dane miejsce.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</w:p>
    <w:p w14:paraId="26F12F68" w14:textId="77777777" w:rsidR="00A631D7" w:rsidRPr="00A631D7" w:rsidRDefault="00B51053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6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. Udział w Grze jest bezpłatny.</w:t>
      </w:r>
    </w:p>
    <w:p w14:paraId="0DB46B19" w14:textId="77777777" w:rsidR="00A631D7" w:rsidRPr="00A631D7" w:rsidRDefault="00B51053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7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. Po trasie Gry zespoły poruszają się pieszo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. 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Nie można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korzystać z samochodów, skuterów, rowerów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, komunikacji miejskiej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 i innych pojazdów silnikowych.</w:t>
      </w:r>
    </w:p>
    <w:p w14:paraId="5D7D480A" w14:textId="77777777" w:rsidR="00A631D7" w:rsidRPr="00A631D7" w:rsidRDefault="00B51053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8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. W czasie Gry obowiązuje bezwzględny nakaz przestrzegania przepisów ruchu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drogowego. Zespół, którego choć jeden z członków nie dostosuje się do tego wymogu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zostanie automatycznie wykluczony z dalszej rozgrywki.</w:t>
      </w:r>
    </w:p>
    <w:p w14:paraId="2A419D0C" w14:textId="77777777" w:rsidR="00A631D7" w:rsidRPr="00A631D7" w:rsidRDefault="00B51053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9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. Gra toczy się w normalnym ruchu miejskim, w związku z czym uczestnicy są proszeni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o zachowanie szczególnej ostrożności. Organizator nie zapewnia opieki medycznej dla osób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uczestniczących w Grze.</w:t>
      </w:r>
    </w:p>
    <w:p w14:paraId="3232A10A" w14:textId="77777777" w:rsidR="00A631D7" w:rsidRPr="00A631D7" w:rsidRDefault="00B51053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10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. Charakter Gry powoduje, że Zespoły poruszają się po mieście na własną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A631D7">
        <w:rPr>
          <w:rStyle w:val="Pogrubienie"/>
          <w:b w:val="0"/>
          <w:bCs w:val="0"/>
          <w:color w:val="404040"/>
          <w:sz w:val="22"/>
          <w:szCs w:val="22"/>
        </w:rPr>
        <w:t>odpowiedzialność.</w:t>
      </w:r>
    </w:p>
    <w:p w14:paraId="5B58C1A4" w14:textId="77777777" w:rsidR="00E76710" w:rsidRPr="00B077A2" w:rsidRDefault="00A631D7" w:rsidP="00E76710">
      <w:pPr>
        <w:pStyle w:val="NormalnyWeb"/>
        <w:shd w:val="clear" w:color="auto" w:fill="FFFFFF"/>
        <w:spacing w:after="360" w:afterAutospacing="0"/>
        <w:rPr>
          <w:color w:val="404040"/>
          <w:sz w:val="22"/>
          <w:szCs w:val="22"/>
        </w:rPr>
      </w:pPr>
      <w:r w:rsidRPr="00A631D7">
        <w:rPr>
          <w:rStyle w:val="Pogrubienie"/>
          <w:b w:val="0"/>
          <w:bCs w:val="0"/>
          <w:color w:val="404040"/>
          <w:sz w:val="22"/>
          <w:szCs w:val="22"/>
        </w:rPr>
        <w:lastRenderedPageBreak/>
        <w:t>1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. </w:t>
      </w:r>
      <w:r w:rsidR="00E76710" w:rsidRPr="00B077A2">
        <w:rPr>
          <w:color w:val="404040"/>
          <w:sz w:val="22"/>
          <w:szCs w:val="22"/>
        </w:rPr>
        <w:t>Osoby poniżej 18 roku życia muszą się zgłaszać z opiekunem.</w:t>
      </w:r>
      <w:r w:rsidR="00E76710">
        <w:rPr>
          <w:color w:val="404040"/>
          <w:sz w:val="22"/>
          <w:szCs w:val="22"/>
        </w:rPr>
        <w:t xml:space="preserve"> </w:t>
      </w:r>
      <w:r w:rsidR="00E76710" w:rsidRPr="00B077A2">
        <w:rPr>
          <w:color w:val="404040"/>
          <w:sz w:val="22"/>
          <w:szCs w:val="22"/>
        </w:rPr>
        <w:t>Wszystkie osoby niepełnoletnie muszą mieć przy sobie opiekuna, który odpowiada za ich bezpieczeństwo w trakcie gry.</w:t>
      </w:r>
    </w:p>
    <w:p w14:paraId="77099594" w14:textId="77777777" w:rsidR="00A631D7" w:rsidRPr="00A631D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631D7"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2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. W przypadku naruszenia niniejszego regulaminu, złamania zasad fair </w:t>
      </w:r>
      <w:proofErr w:type="spellStart"/>
      <w:r w:rsidRPr="00A631D7">
        <w:rPr>
          <w:rStyle w:val="Pogrubienie"/>
          <w:b w:val="0"/>
          <w:bCs w:val="0"/>
          <w:color w:val="404040"/>
          <w:sz w:val="22"/>
          <w:szCs w:val="22"/>
        </w:rPr>
        <w:t>play</w:t>
      </w:r>
      <w:proofErr w:type="spellEnd"/>
      <w:r w:rsidRPr="00A631D7">
        <w:rPr>
          <w:rStyle w:val="Pogrubienie"/>
          <w:b w:val="0"/>
          <w:bCs w:val="0"/>
          <w:color w:val="404040"/>
          <w:sz w:val="22"/>
          <w:szCs w:val="22"/>
        </w:rPr>
        <w:t xml:space="preserve"> bądź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utrudniania Gry innym uczestnikom, Organizator ma prawo wykluczyć Zespół w dowolnym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momencie Gry. Decyzja Organizatora w tej kwestii jest ostateczna.</w:t>
      </w:r>
    </w:p>
    <w:p w14:paraId="45BC4946" w14:textId="77777777" w:rsidR="00A631D7" w:rsidRPr="00A631D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631D7"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3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. Organizator może nie wyrazić zgody na start uczestnika w Grze jeśli stwierdzi, iż ten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jest pod wpływem alkoholu lub innych środków odurzających.</w:t>
      </w:r>
    </w:p>
    <w:p w14:paraId="6353DBAB" w14:textId="77777777" w:rsidR="00A631D7" w:rsidRPr="00A631D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631D7"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4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. Organizator nie ponosi odpowiedzialności za zachowania uczestników mogące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naruszyć porządek publiczny lub dobra osobiste osób trzecich.</w:t>
      </w:r>
    </w:p>
    <w:p w14:paraId="231F15C6" w14:textId="77777777" w:rsidR="00A631D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631D7"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5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. Organizator nie jest stroną między uczestnikami a osobami trzecimi, których dobra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631D7">
        <w:rPr>
          <w:rStyle w:val="Pogrubienie"/>
          <w:b w:val="0"/>
          <w:bCs w:val="0"/>
          <w:color w:val="404040"/>
          <w:sz w:val="22"/>
          <w:szCs w:val="22"/>
        </w:rPr>
        <w:t>mogą być naruszone w czasie Gry.</w:t>
      </w:r>
    </w:p>
    <w:p w14:paraId="7A9320EC" w14:textId="77777777" w:rsidR="00E76710" w:rsidRDefault="00E76710" w:rsidP="00E76710">
      <w:pPr>
        <w:pStyle w:val="NormalnyWeb"/>
        <w:shd w:val="clear" w:color="auto" w:fill="FFFFFF"/>
        <w:spacing w:after="360" w:afterAutospacing="0"/>
        <w:rPr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6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. </w:t>
      </w:r>
      <w:r>
        <w:rPr>
          <w:color w:val="404040"/>
          <w:sz w:val="22"/>
          <w:szCs w:val="22"/>
        </w:rPr>
        <w:t>Fundacja Twój Ruch</w:t>
      </w:r>
      <w:r w:rsidRPr="00B077A2">
        <w:rPr>
          <w:color w:val="404040"/>
          <w:sz w:val="22"/>
          <w:szCs w:val="22"/>
        </w:rPr>
        <w:t xml:space="preserve"> oraz je</w:t>
      </w:r>
      <w:r>
        <w:rPr>
          <w:color w:val="404040"/>
          <w:sz w:val="22"/>
          <w:szCs w:val="22"/>
        </w:rPr>
        <w:t>j</w:t>
      </w:r>
      <w:r w:rsidRPr="00B077A2">
        <w:rPr>
          <w:color w:val="404040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wolontariusze</w:t>
      </w:r>
      <w:r w:rsidRPr="00B077A2">
        <w:rPr>
          <w:color w:val="404040"/>
          <w:sz w:val="22"/>
          <w:szCs w:val="22"/>
        </w:rPr>
        <w:t xml:space="preserve"> nie ponoszą odpowiedzialności za wypadki w trakcie gry.</w:t>
      </w:r>
    </w:p>
    <w:p w14:paraId="7962EF53" w14:textId="77777777" w:rsidR="00E76710" w:rsidRDefault="00E76710" w:rsidP="00E76710">
      <w:pPr>
        <w:pStyle w:val="NormalnyWeb"/>
        <w:shd w:val="clear" w:color="auto" w:fill="FFFFFF"/>
        <w:spacing w:after="360" w:afterAutospacing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1</w:t>
      </w:r>
      <w:r w:rsidR="00B51053">
        <w:rPr>
          <w:color w:val="404040"/>
          <w:sz w:val="22"/>
          <w:szCs w:val="22"/>
        </w:rPr>
        <w:t>7</w:t>
      </w:r>
      <w:r>
        <w:rPr>
          <w:color w:val="404040"/>
          <w:sz w:val="22"/>
          <w:szCs w:val="22"/>
        </w:rPr>
        <w:t>.</w:t>
      </w:r>
      <w:r w:rsidRPr="00E76710">
        <w:rPr>
          <w:color w:val="404040"/>
          <w:sz w:val="22"/>
          <w:szCs w:val="22"/>
        </w:rPr>
        <w:t xml:space="preserve"> </w:t>
      </w:r>
      <w:r w:rsidRPr="00B077A2">
        <w:rPr>
          <w:color w:val="404040"/>
          <w:sz w:val="22"/>
          <w:szCs w:val="22"/>
        </w:rPr>
        <w:t>Organizator nie ponosi odpowiedzialności za zachowanie pełnoletnich uczestników gry oraz następstwa z niego wynikające, w tym chwilowy lub stały uszczerbek na zdrowiu i wypadki śmiertelne.</w:t>
      </w:r>
    </w:p>
    <w:p w14:paraId="63842B13" w14:textId="77777777" w:rsidR="00E76710" w:rsidRPr="00A631D7" w:rsidRDefault="00E76710" w:rsidP="00A631D7">
      <w:pPr>
        <w:pStyle w:val="NormalnyWeb"/>
        <w:shd w:val="clear" w:color="auto" w:fill="FFFFFF"/>
        <w:spacing w:after="360" w:afterAutospacing="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1</w:t>
      </w:r>
      <w:r w:rsidR="00B51053">
        <w:rPr>
          <w:color w:val="404040"/>
          <w:sz w:val="22"/>
          <w:szCs w:val="22"/>
        </w:rPr>
        <w:t>8</w:t>
      </w:r>
      <w:r>
        <w:rPr>
          <w:color w:val="404040"/>
          <w:sz w:val="22"/>
          <w:szCs w:val="22"/>
        </w:rPr>
        <w:t xml:space="preserve">. </w:t>
      </w:r>
      <w:r w:rsidRPr="00B077A2">
        <w:rPr>
          <w:color w:val="404040"/>
          <w:sz w:val="22"/>
          <w:szCs w:val="22"/>
        </w:rPr>
        <w:t>Organizator nie ponosi odpowiedzialności za wypadki losowe powstałe w trakcie gry.</w:t>
      </w:r>
    </w:p>
    <w:p w14:paraId="607575B5" w14:textId="77777777" w:rsidR="00A631D7" w:rsidRPr="00A631D7" w:rsidRDefault="00A631D7" w:rsidP="00E76710">
      <w:pPr>
        <w:pStyle w:val="NormalnyWeb"/>
        <w:shd w:val="clear" w:color="auto" w:fill="FFFFFF"/>
        <w:spacing w:after="360"/>
        <w:jc w:val="center"/>
        <w:rPr>
          <w:rStyle w:val="Pogrubienie"/>
          <w:color w:val="404040"/>
          <w:sz w:val="22"/>
          <w:szCs w:val="22"/>
        </w:rPr>
      </w:pPr>
      <w:r w:rsidRPr="00A631D7">
        <w:rPr>
          <w:rStyle w:val="Pogrubienie"/>
          <w:color w:val="404040"/>
          <w:sz w:val="22"/>
          <w:szCs w:val="22"/>
        </w:rPr>
        <w:t>§ 3. Uczestnicy Gry i Zgłoszenia</w:t>
      </w:r>
    </w:p>
    <w:p w14:paraId="1531799F" w14:textId="77777777" w:rsidR="00E76710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1. Warunkiem uczestnictwa w Grze jest rejestracja Zespołu liczącego </w:t>
      </w:r>
      <w:r w:rsidR="00700553">
        <w:rPr>
          <w:rStyle w:val="Pogrubienie"/>
          <w:b w:val="0"/>
          <w:bCs w:val="0"/>
          <w:color w:val="404040"/>
          <w:sz w:val="22"/>
          <w:szCs w:val="22"/>
        </w:rPr>
        <w:t>4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do </w:t>
      </w:r>
      <w:r w:rsidR="00700553">
        <w:rPr>
          <w:rStyle w:val="Pogrubienie"/>
          <w:b w:val="0"/>
          <w:bCs w:val="0"/>
          <w:color w:val="404040"/>
          <w:sz w:val="22"/>
          <w:szCs w:val="22"/>
        </w:rPr>
        <w:t>6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osób.</w:t>
      </w:r>
    </w:p>
    <w:p w14:paraId="26138C93" w14:textId="6F6300D0" w:rsidR="00A631D7" w:rsidRPr="00E76710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2. Rejestracji dokonać można do 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godziny 2</w:t>
      </w:r>
      <w:r w:rsidR="001C6AF3"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:</w:t>
      </w:r>
      <w:r w:rsidR="001C6AF3">
        <w:rPr>
          <w:rStyle w:val="Pogrubienie"/>
          <w:b w:val="0"/>
          <w:bCs w:val="0"/>
          <w:color w:val="404040"/>
          <w:sz w:val="22"/>
          <w:szCs w:val="22"/>
        </w:rPr>
        <w:t>0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0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dnia </w:t>
      </w:r>
      <w:r w:rsidR="001C6AF3"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 czerwca 20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2</w:t>
      </w:r>
      <w:r w:rsidR="001C6AF3">
        <w:rPr>
          <w:rStyle w:val="Pogrubienie"/>
          <w:b w:val="0"/>
          <w:bCs w:val="0"/>
          <w:color w:val="404040"/>
          <w:sz w:val="22"/>
          <w:szCs w:val="22"/>
        </w:rPr>
        <w:t>4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 roku wyłącznie poprzez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zgłoszenie 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się na starcie gry, wpisanie się na listę i podpisanie odpowiednich zgód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>. Zgłoszenie Zespołu musi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>zawierać: nazwę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 xml:space="preserve"> grupy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>, imi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ona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 i nazwisk</w:t>
      </w:r>
      <w:r w:rsidR="00E76710">
        <w:rPr>
          <w:rStyle w:val="Pogrubienie"/>
          <w:b w:val="0"/>
          <w:bCs w:val="0"/>
          <w:color w:val="404040"/>
          <w:sz w:val="22"/>
          <w:szCs w:val="22"/>
        </w:rPr>
        <w:t>a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 uczestników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oraz 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 xml:space="preserve">opcjonalnie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>adres e-mail.</w:t>
      </w:r>
    </w:p>
    <w:p w14:paraId="5704A5A3" w14:textId="77777777" w:rsidR="00A631D7" w:rsidRPr="00E76710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E76710">
        <w:rPr>
          <w:rStyle w:val="Pogrubienie"/>
          <w:b w:val="0"/>
          <w:bCs w:val="0"/>
          <w:color w:val="404040"/>
          <w:sz w:val="22"/>
          <w:szCs w:val="22"/>
        </w:rPr>
        <w:t>3. Każda z osób biorących udział w Grze powinna być w dobrym stanie zdrowia,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>umożliwiającym udział w Grze.</w:t>
      </w:r>
    </w:p>
    <w:p w14:paraId="68534DEE" w14:textId="77777777" w:rsidR="00A631D7" w:rsidRPr="00E76710" w:rsidRDefault="00A9496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4</w:t>
      </w:r>
      <w:r w:rsidR="00A631D7" w:rsidRPr="00E76710">
        <w:rPr>
          <w:rStyle w:val="Pogrubienie"/>
          <w:b w:val="0"/>
          <w:bCs w:val="0"/>
          <w:color w:val="404040"/>
          <w:sz w:val="22"/>
          <w:szCs w:val="22"/>
        </w:rPr>
        <w:t>. Poprzez rejestrację i udział w Grze uczestnik wyraża zgodę na:</w:t>
      </w:r>
    </w:p>
    <w:p w14:paraId="5EE19CFE" w14:textId="77777777" w:rsidR="00A631D7" w:rsidRPr="00E76710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E76710">
        <w:rPr>
          <w:rStyle w:val="Pogrubienie"/>
          <w:b w:val="0"/>
          <w:bCs w:val="0"/>
          <w:color w:val="404040"/>
          <w:sz w:val="22"/>
          <w:szCs w:val="22"/>
        </w:rPr>
        <w:t>a) wzięcie udziału w Grze na warunkach określonych w niniejszym regulaminie;</w:t>
      </w:r>
    </w:p>
    <w:p w14:paraId="1050ADF1" w14:textId="77777777" w:rsidR="00A631D7" w:rsidRPr="00E76710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E76710">
        <w:rPr>
          <w:rStyle w:val="Pogrubienie"/>
          <w:b w:val="0"/>
          <w:bCs w:val="0"/>
          <w:color w:val="404040"/>
          <w:sz w:val="22"/>
          <w:szCs w:val="22"/>
        </w:rPr>
        <w:t>b) przetwarzanie przez Organizatora danych osobowych uczestników w zakresie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>niezbędnym do przeprowadzenia Gry (zgodnie z ustawą o ochronie danych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>osobowych z dnia 29.09.1997 roku Dz. U. 2014 poz. 1182);</w:t>
      </w:r>
    </w:p>
    <w:p w14:paraId="022DBF16" w14:textId="77777777" w:rsidR="00A631D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E76710">
        <w:rPr>
          <w:rStyle w:val="Pogrubienie"/>
          <w:b w:val="0"/>
          <w:bCs w:val="0"/>
          <w:color w:val="404040"/>
          <w:sz w:val="22"/>
          <w:szCs w:val="22"/>
        </w:rPr>
        <w:t>c) opublikowanie przez Organizatora na łamach stron internetowych, portali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społecznościowych oraz w informacjach medialnych wizerunku uczestnika </w:t>
      </w:r>
      <w:r w:rsidR="00D50AD3">
        <w:rPr>
          <w:rStyle w:val="Pogrubienie"/>
          <w:b w:val="0"/>
          <w:bCs w:val="0"/>
          <w:color w:val="404040"/>
          <w:sz w:val="22"/>
          <w:szCs w:val="22"/>
        </w:rPr>
        <w:t xml:space="preserve"> (w tym zdjęć i filmów)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>oraz,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E76710">
        <w:rPr>
          <w:rStyle w:val="Pogrubienie"/>
          <w:b w:val="0"/>
          <w:bCs w:val="0"/>
          <w:color w:val="404040"/>
          <w:sz w:val="22"/>
          <w:szCs w:val="22"/>
        </w:rPr>
        <w:t>w uzasadnionym przypadku, imienia i nazwiska uczestnika.</w:t>
      </w:r>
    </w:p>
    <w:p w14:paraId="30085BE0" w14:textId="77777777" w:rsidR="00D50AD3" w:rsidRPr="00E76710" w:rsidRDefault="00D50AD3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 xml:space="preserve">d) przy dobrowolnym udostępnieniu maila - </w:t>
      </w:r>
      <w:r w:rsidRPr="00B077A2">
        <w:rPr>
          <w:color w:val="404040"/>
          <w:sz w:val="22"/>
          <w:szCs w:val="22"/>
        </w:rPr>
        <w:t>przesyłani</w:t>
      </w:r>
      <w:r>
        <w:rPr>
          <w:color w:val="404040"/>
          <w:sz w:val="22"/>
          <w:szCs w:val="22"/>
        </w:rPr>
        <w:t>e</w:t>
      </w:r>
      <w:r w:rsidRPr="00B077A2">
        <w:rPr>
          <w:color w:val="404040"/>
          <w:sz w:val="22"/>
          <w:szCs w:val="22"/>
        </w:rPr>
        <w:t xml:space="preserve"> zaproszeń na kolejne gry miejskie </w:t>
      </w:r>
      <w:r>
        <w:rPr>
          <w:color w:val="404040"/>
          <w:sz w:val="22"/>
          <w:szCs w:val="22"/>
        </w:rPr>
        <w:t xml:space="preserve">i wysyłanie </w:t>
      </w:r>
      <w:proofErr w:type="spellStart"/>
      <w:r>
        <w:rPr>
          <w:color w:val="404040"/>
          <w:sz w:val="22"/>
          <w:szCs w:val="22"/>
        </w:rPr>
        <w:t>newslettera</w:t>
      </w:r>
      <w:proofErr w:type="spellEnd"/>
      <w:r>
        <w:rPr>
          <w:color w:val="404040"/>
          <w:sz w:val="22"/>
          <w:szCs w:val="22"/>
        </w:rPr>
        <w:t>, czy innych materiałów informacyjnych</w:t>
      </w:r>
      <w:r w:rsidRPr="00B077A2">
        <w:rPr>
          <w:color w:val="404040"/>
          <w:sz w:val="22"/>
          <w:szCs w:val="22"/>
        </w:rPr>
        <w:t>.</w:t>
      </w:r>
    </w:p>
    <w:p w14:paraId="4BB972A6" w14:textId="77777777" w:rsidR="00A631D7" w:rsidRPr="00E76710" w:rsidRDefault="00A9496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lastRenderedPageBreak/>
        <w:t>5</w:t>
      </w:r>
      <w:r w:rsidR="00A631D7" w:rsidRPr="00E76710">
        <w:rPr>
          <w:rStyle w:val="Pogrubienie"/>
          <w:b w:val="0"/>
          <w:bCs w:val="0"/>
          <w:color w:val="404040"/>
          <w:sz w:val="22"/>
          <w:szCs w:val="22"/>
        </w:rPr>
        <w:t>. W trakcie Gry członkowie poszczególnych Zespołów nie mogą się rozdzielać. Liczba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E76710">
        <w:rPr>
          <w:rStyle w:val="Pogrubienie"/>
          <w:b w:val="0"/>
          <w:bCs w:val="0"/>
          <w:color w:val="404040"/>
          <w:sz w:val="22"/>
          <w:szCs w:val="22"/>
        </w:rPr>
        <w:t>członków Zespołu będzie weryfikowana w poszczególnych Punktach. W razie niezgodności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E76710">
        <w:rPr>
          <w:rStyle w:val="Pogrubienie"/>
          <w:b w:val="0"/>
          <w:bCs w:val="0"/>
          <w:color w:val="404040"/>
          <w:sz w:val="22"/>
          <w:szCs w:val="22"/>
        </w:rPr>
        <w:t>Zespół będzie mógł przystąpić do realizacji danego zdania dopiero wtedy, kiedy wszyscy jego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E76710">
        <w:rPr>
          <w:rStyle w:val="Pogrubienie"/>
          <w:b w:val="0"/>
          <w:bCs w:val="0"/>
          <w:color w:val="404040"/>
          <w:sz w:val="22"/>
          <w:szCs w:val="22"/>
        </w:rPr>
        <w:t>członkowie znajdą się w Punkcie.</w:t>
      </w:r>
    </w:p>
    <w:p w14:paraId="247025B8" w14:textId="77777777" w:rsidR="00A631D7" w:rsidRDefault="00A94967" w:rsidP="00A9496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>6</w:t>
      </w:r>
      <w:r w:rsidR="00A631D7" w:rsidRPr="00E76710">
        <w:rPr>
          <w:rStyle w:val="Pogrubienie"/>
          <w:b w:val="0"/>
          <w:bCs w:val="0"/>
          <w:color w:val="404040"/>
          <w:sz w:val="22"/>
          <w:szCs w:val="22"/>
        </w:rPr>
        <w:t>. Liczba Zespołów, które mogą wziąć udział w Grze jest ograniczona. Decyduje</w:t>
      </w:r>
      <w:r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="00A631D7" w:rsidRPr="00E76710">
        <w:rPr>
          <w:rStyle w:val="Pogrubienie"/>
          <w:b w:val="0"/>
          <w:bCs w:val="0"/>
          <w:color w:val="404040"/>
          <w:sz w:val="22"/>
          <w:szCs w:val="22"/>
        </w:rPr>
        <w:t xml:space="preserve">kolejność wpływu zgłoszeń. </w:t>
      </w:r>
    </w:p>
    <w:p w14:paraId="7D63CE65" w14:textId="77777777" w:rsidR="00B51053" w:rsidRDefault="00B51053" w:rsidP="00A94967">
      <w:pPr>
        <w:pStyle w:val="NormalnyWeb"/>
        <w:shd w:val="clear" w:color="auto" w:fill="FFFFFF"/>
        <w:spacing w:after="36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7. Organizator</w:t>
      </w:r>
      <w:r w:rsidRPr="00B077A2">
        <w:rPr>
          <w:color w:val="404040"/>
          <w:sz w:val="22"/>
          <w:szCs w:val="22"/>
        </w:rPr>
        <w:t xml:space="preserve"> zastrzega sobie prawo do ograniczenia liczby uczestników w przypadku zbyt dużej ilości chętnych.</w:t>
      </w:r>
    </w:p>
    <w:p w14:paraId="78F1EEA0" w14:textId="77777777" w:rsidR="00700553" w:rsidRPr="00E76710" w:rsidRDefault="00700553" w:rsidP="00A9496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8. Zespoły będą startować w odstępnie 7 minut. Brak pojawienia się Zespołu w pełnej liczbie uczestników na starcie o godzinie wypuszczenia Zespołu pozwala Organizatorowi na wykreślenie Zespołu, lub przesunięcie go na późniejszą godzinę.</w:t>
      </w:r>
    </w:p>
    <w:p w14:paraId="745C6CBA" w14:textId="77777777" w:rsidR="00A631D7" w:rsidRPr="00A631D7" w:rsidRDefault="00A631D7" w:rsidP="00A94967">
      <w:pPr>
        <w:pStyle w:val="NormalnyWeb"/>
        <w:shd w:val="clear" w:color="auto" w:fill="FFFFFF"/>
        <w:spacing w:after="360"/>
        <w:jc w:val="center"/>
        <w:rPr>
          <w:rStyle w:val="Pogrubienie"/>
          <w:color w:val="404040"/>
          <w:sz w:val="22"/>
          <w:szCs w:val="22"/>
        </w:rPr>
      </w:pPr>
      <w:r w:rsidRPr="00A631D7">
        <w:rPr>
          <w:rStyle w:val="Pogrubienie"/>
          <w:color w:val="404040"/>
          <w:sz w:val="22"/>
          <w:szCs w:val="22"/>
        </w:rPr>
        <w:t>§ 4. Zwycięzcy Gry</w:t>
      </w:r>
    </w:p>
    <w:p w14:paraId="18C41E79" w14:textId="479E9313" w:rsidR="00A631D7" w:rsidRPr="00A94967" w:rsidRDefault="00A631D7" w:rsidP="00A9496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94967">
        <w:rPr>
          <w:rStyle w:val="Pogrubienie"/>
          <w:b w:val="0"/>
          <w:bCs w:val="0"/>
          <w:color w:val="404040"/>
          <w:sz w:val="22"/>
          <w:szCs w:val="22"/>
        </w:rPr>
        <w:t xml:space="preserve">1. Gra kończy się </w:t>
      </w:r>
      <w:r w:rsidR="001C6AF3">
        <w:rPr>
          <w:rStyle w:val="Pogrubienie"/>
          <w:b w:val="0"/>
          <w:bCs w:val="0"/>
          <w:color w:val="404040"/>
          <w:sz w:val="22"/>
          <w:szCs w:val="22"/>
        </w:rPr>
        <w:t>1</w:t>
      </w:r>
      <w:r w:rsidRPr="00A94967">
        <w:rPr>
          <w:rStyle w:val="Pogrubienie"/>
          <w:b w:val="0"/>
          <w:bCs w:val="0"/>
          <w:color w:val="404040"/>
          <w:sz w:val="22"/>
          <w:szCs w:val="22"/>
        </w:rPr>
        <w:t xml:space="preserve"> czerwca o godz. 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>21:</w:t>
      </w:r>
      <w:r w:rsidR="001C6AF3">
        <w:rPr>
          <w:rStyle w:val="Pogrubienie"/>
          <w:b w:val="0"/>
          <w:bCs w:val="0"/>
          <w:color w:val="404040"/>
          <w:sz w:val="22"/>
          <w:szCs w:val="22"/>
        </w:rPr>
        <w:t>3</w:t>
      </w:r>
      <w:r w:rsidRPr="00A94967">
        <w:rPr>
          <w:rStyle w:val="Pogrubienie"/>
          <w:b w:val="0"/>
          <w:bCs w:val="0"/>
          <w:color w:val="404040"/>
          <w:sz w:val="22"/>
          <w:szCs w:val="22"/>
        </w:rPr>
        <w:t xml:space="preserve">0 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 xml:space="preserve">na stanowisku 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S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>tart</w:t>
      </w:r>
      <w:r w:rsidRPr="00A94967">
        <w:rPr>
          <w:rStyle w:val="Pogrubienie"/>
          <w:b w:val="0"/>
          <w:bCs w:val="0"/>
          <w:color w:val="404040"/>
          <w:sz w:val="22"/>
          <w:szCs w:val="22"/>
        </w:rPr>
        <w:t>. Zespoły, które do tej godziny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94967">
        <w:rPr>
          <w:rStyle w:val="Pogrubienie"/>
          <w:b w:val="0"/>
          <w:bCs w:val="0"/>
          <w:color w:val="404040"/>
          <w:sz w:val="22"/>
          <w:szCs w:val="22"/>
        </w:rPr>
        <w:t>nie dotrą do punktu finałowego, nie będą brane pod uwagę</w:t>
      </w:r>
      <w:r w:rsidR="00A94967">
        <w:rPr>
          <w:rStyle w:val="Pogrubienie"/>
          <w:b w:val="0"/>
          <w:bCs w:val="0"/>
          <w:color w:val="404040"/>
          <w:sz w:val="22"/>
          <w:szCs w:val="22"/>
        </w:rPr>
        <w:t>.</w:t>
      </w:r>
    </w:p>
    <w:p w14:paraId="36D1C806" w14:textId="77777777" w:rsidR="00A631D7" w:rsidRDefault="00A631D7" w:rsidP="00B51053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94967">
        <w:rPr>
          <w:rStyle w:val="Pogrubienie"/>
          <w:b w:val="0"/>
          <w:bCs w:val="0"/>
          <w:color w:val="404040"/>
          <w:sz w:val="22"/>
          <w:szCs w:val="22"/>
        </w:rPr>
        <w:t>2. Zwycięzc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ą</w:t>
      </w:r>
      <w:r w:rsidRPr="00A94967">
        <w:rPr>
          <w:rStyle w:val="Pogrubienie"/>
          <w:b w:val="0"/>
          <w:bCs w:val="0"/>
          <w:color w:val="404040"/>
          <w:sz w:val="22"/>
          <w:szCs w:val="22"/>
        </w:rPr>
        <w:t xml:space="preserve"> Gry 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jest każdy zespół, który zrealizuje zadania we wszystkich Punktach Kontrolnych.</w:t>
      </w:r>
    </w:p>
    <w:p w14:paraId="28F34D45" w14:textId="77777777" w:rsidR="00D50AD3" w:rsidRPr="00A94967" w:rsidRDefault="00D50AD3" w:rsidP="00B51053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>
        <w:rPr>
          <w:rStyle w:val="Pogrubienie"/>
          <w:b w:val="0"/>
          <w:bCs w:val="0"/>
          <w:color w:val="404040"/>
          <w:sz w:val="22"/>
          <w:szCs w:val="22"/>
        </w:rPr>
        <w:t xml:space="preserve">3. </w:t>
      </w:r>
      <w:r w:rsidRPr="00B077A2">
        <w:rPr>
          <w:color w:val="404040"/>
          <w:sz w:val="22"/>
          <w:szCs w:val="22"/>
        </w:rPr>
        <w:t xml:space="preserve">Ocena poszczególnych drużyn przez </w:t>
      </w:r>
      <w:r>
        <w:rPr>
          <w:color w:val="404040"/>
          <w:sz w:val="22"/>
          <w:szCs w:val="22"/>
        </w:rPr>
        <w:t>organizatorów</w:t>
      </w:r>
      <w:r w:rsidRPr="00B077A2">
        <w:rPr>
          <w:color w:val="404040"/>
          <w:sz w:val="22"/>
          <w:szCs w:val="22"/>
        </w:rPr>
        <w:t xml:space="preserve"> gry nie podlega negocjacjom. Od wyników gry ogłoszonych na mecie gry nie podlega uczestnikom odwołanie, s</w:t>
      </w:r>
      <w:r>
        <w:rPr>
          <w:color w:val="404040"/>
          <w:sz w:val="22"/>
          <w:szCs w:val="22"/>
        </w:rPr>
        <w:t>ą</w:t>
      </w:r>
      <w:r w:rsidRPr="00B077A2">
        <w:rPr>
          <w:color w:val="404040"/>
          <w:sz w:val="22"/>
          <w:szCs w:val="22"/>
        </w:rPr>
        <w:t xml:space="preserve"> one ostateczne.</w:t>
      </w:r>
    </w:p>
    <w:p w14:paraId="18E827A9" w14:textId="77777777" w:rsidR="00A631D7" w:rsidRPr="00B51053" w:rsidRDefault="00A631D7" w:rsidP="00B51053">
      <w:pPr>
        <w:pStyle w:val="NormalnyWeb"/>
        <w:shd w:val="clear" w:color="auto" w:fill="FFFFFF"/>
        <w:spacing w:after="360"/>
        <w:jc w:val="center"/>
        <w:rPr>
          <w:rStyle w:val="Pogrubienie"/>
          <w:color w:val="404040"/>
          <w:sz w:val="22"/>
          <w:szCs w:val="22"/>
        </w:rPr>
      </w:pPr>
      <w:r w:rsidRPr="00B51053">
        <w:rPr>
          <w:rStyle w:val="Pogrubienie"/>
          <w:color w:val="404040"/>
          <w:sz w:val="22"/>
          <w:szCs w:val="22"/>
        </w:rPr>
        <w:t>§ 5. Postanowienia końcowe</w:t>
      </w:r>
    </w:p>
    <w:p w14:paraId="1D463ED6" w14:textId="77777777" w:rsidR="00A631D7" w:rsidRPr="00A9496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94967">
        <w:rPr>
          <w:rStyle w:val="Pogrubienie"/>
          <w:b w:val="0"/>
          <w:bCs w:val="0"/>
          <w:color w:val="404040"/>
          <w:sz w:val="22"/>
          <w:szCs w:val="22"/>
        </w:rPr>
        <w:t xml:space="preserve">1. Regulamin Gry znajduje się 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>u Organizatora na punkcie Start</w:t>
      </w:r>
      <w:r w:rsidRPr="00A94967">
        <w:rPr>
          <w:rStyle w:val="Pogrubienie"/>
          <w:b w:val="0"/>
          <w:bCs w:val="0"/>
          <w:color w:val="404040"/>
          <w:sz w:val="22"/>
          <w:szCs w:val="22"/>
        </w:rPr>
        <w:t>.</w:t>
      </w:r>
    </w:p>
    <w:p w14:paraId="2AE55350" w14:textId="77777777" w:rsidR="00A631D7" w:rsidRPr="00A9496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94967">
        <w:rPr>
          <w:rStyle w:val="Pogrubienie"/>
          <w:b w:val="0"/>
          <w:bCs w:val="0"/>
          <w:color w:val="404040"/>
          <w:sz w:val="22"/>
          <w:szCs w:val="22"/>
        </w:rPr>
        <w:t>2. W kwestiach dotyczących przebiegu Gry, nieprzewidzianych niniejszym regulaminem,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94967">
        <w:rPr>
          <w:rStyle w:val="Pogrubienie"/>
          <w:b w:val="0"/>
          <w:bCs w:val="0"/>
          <w:color w:val="404040"/>
          <w:sz w:val="22"/>
          <w:szCs w:val="22"/>
        </w:rPr>
        <w:t>głos rozstrzygający należy do Organizatora.</w:t>
      </w:r>
    </w:p>
    <w:p w14:paraId="3AB9E70D" w14:textId="77777777" w:rsidR="00A631D7" w:rsidRPr="00A94967" w:rsidRDefault="00A631D7" w:rsidP="00A631D7">
      <w:pPr>
        <w:pStyle w:val="NormalnyWeb"/>
        <w:shd w:val="clear" w:color="auto" w:fill="FFFFFF"/>
        <w:spacing w:after="360"/>
        <w:rPr>
          <w:rStyle w:val="Pogrubienie"/>
          <w:b w:val="0"/>
          <w:bCs w:val="0"/>
          <w:color w:val="404040"/>
          <w:sz w:val="22"/>
          <w:szCs w:val="22"/>
        </w:rPr>
      </w:pPr>
      <w:r w:rsidRPr="00A94967">
        <w:rPr>
          <w:rStyle w:val="Pogrubienie"/>
          <w:b w:val="0"/>
          <w:bCs w:val="0"/>
          <w:color w:val="404040"/>
          <w:sz w:val="22"/>
          <w:szCs w:val="22"/>
        </w:rPr>
        <w:t>3. Organizator zastrzega sobie prawo przesunięcia, przedłużenia lub przerwania Gry</w:t>
      </w:r>
      <w:r w:rsidR="00B51053">
        <w:rPr>
          <w:rStyle w:val="Pogrubienie"/>
          <w:b w:val="0"/>
          <w:bCs w:val="0"/>
          <w:color w:val="404040"/>
          <w:sz w:val="22"/>
          <w:szCs w:val="22"/>
        </w:rPr>
        <w:t xml:space="preserve"> </w:t>
      </w:r>
      <w:r w:rsidRPr="00A94967">
        <w:rPr>
          <w:rStyle w:val="Pogrubienie"/>
          <w:b w:val="0"/>
          <w:bCs w:val="0"/>
          <w:color w:val="404040"/>
          <w:sz w:val="22"/>
          <w:szCs w:val="22"/>
        </w:rPr>
        <w:t>z ważnych przyczyn.</w:t>
      </w:r>
    </w:p>
    <w:p w14:paraId="08E1A00A" w14:textId="77777777" w:rsidR="0054537F" w:rsidRPr="00D50AD3" w:rsidRDefault="00A631D7" w:rsidP="00D50AD3">
      <w:pPr>
        <w:pStyle w:val="NormalnyWeb"/>
        <w:shd w:val="clear" w:color="auto" w:fill="FFFFFF"/>
        <w:spacing w:after="360" w:afterAutospacing="0"/>
        <w:rPr>
          <w:color w:val="404040"/>
          <w:sz w:val="22"/>
          <w:szCs w:val="22"/>
        </w:rPr>
      </w:pPr>
      <w:r w:rsidRPr="00A94967">
        <w:rPr>
          <w:rStyle w:val="Pogrubienie"/>
          <w:b w:val="0"/>
          <w:bCs w:val="0"/>
          <w:color w:val="404040"/>
          <w:sz w:val="22"/>
          <w:szCs w:val="22"/>
        </w:rPr>
        <w:t>4. Organizator zastrzega sobie prawo wprowadzenia zmian w regulaminie.</w:t>
      </w:r>
    </w:p>
    <w:sectPr w:rsidR="0054537F" w:rsidRPr="00D5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A2"/>
    <w:rsid w:val="001B6400"/>
    <w:rsid w:val="001B68A4"/>
    <w:rsid w:val="001C6AF3"/>
    <w:rsid w:val="0054537F"/>
    <w:rsid w:val="005A00B2"/>
    <w:rsid w:val="006A610B"/>
    <w:rsid w:val="00700553"/>
    <w:rsid w:val="00A631D7"/>
    <w:rsid w:val="00A94967"/>
    <w:rsid w:val="00B077A2"/>
    <w:rsid w:val="00B51053"/>
    <w:rsid w:val="00D50AD3"/>
    <w:rsid w:val="00E76710"/>
    <w:rsid w:val="00F6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F1BE"/>
  <w15:chartTrackingRefBased/>
  <w15:docId w15:val="{F62B65CF-ACA8-4611-981A-4F23BD12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0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Fałek</dc:creator>
  <cp:keywords/>
  <dc:description/>
  <cp:lastModifiedBy>Magda Fałek</cp:lastModifiedBy>
  <cp:revision>4</cp:revision>
  <dcterms:created xsi:type="dcterms:W3CDTF">2023-05-11T17:30:00Z</dcterms:created>
  <dcterms:modified xsi:type="dcterms:W3CDTF">2024-05-31T17:02:00Z</dcterms:modified>
</cp:coreProperties>
</file>